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Постановление Правительства Амурской области от 13.01.2011 N 2</w:t>
              <w:br/>
              <w:t xml:space="preserve">(ред. от 03.06.2025)</w:t>
              <w:br/>
              <w:t xml:space="preserve">"Об утверждении Перечня руководителей и специалистов организаций для детей-сирот и детей, оставшихся без попечения родителей, государственных организаций социального обслуживания, проживающих и работающих в сельской местности, поселках городского типа (рабочих поселках), имеющих право на социальную поддержку по оплате жилого помещения и коммунальных услуг"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5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02.03.2026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4"/>
        </w:rPr>
      </w:r>
    </w:p>
    <w:p>
      <w:pPr>
        <w:pStyle w:val="2"/>
        <w:outlineLvl w:val="0"/>
        <w:jc w:val="center"/>
      </w:pPr>
      <w:r>
        <w:rPr>
          <w:sz w:val="24"/>
        </w:rPr>
        <w:t xml:space="preserve">ПРАВИТЕЛЬСТВО АМУРСКОЙ ОБЛАСТИ</w:t>
      </w:r>
    </w:p>
    <w:p>
      <w:pPr>
        <w:pStyle w:val="2"/>
        <w:jc w:val="center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ПОСТАНОВЛЕНИЕ</w:t>
      </w:r>
    </w:p>
    <w:p>
      <w:pPr>
        <w:pStyle w:val="2"/>
        <w:jc w:val="center"/>
      </w:pPr>
      <w:r>
        <w:rPr>
          <w:sz w:val="24"/>
        </w:rPr>
        <w:t xml:space="preserve">от 13 января 2011 г. N 2</w:t>
      </w:r>
    </w:p>
    <w:p>
      <w:pPr>
        <w:pStyle w:val="2"/>
        <w:jc w:val="center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ОБ УТВЕРЖДЕНИИ ПЕРЕЧНЯ РУКОВОДИТЕЛЕЙ И СПЕЦИАЛИСТОВ</w:t>
      </w:r>
    </w:p>
    <w:p>
      <w:pPr>
        <w:pStyle w:val="2"/>
        <w:jc w:val="center"/>
      </w:pPr>
      <w:r>
        <w:rPr>
          <w:sz w:val="24"/>
        </w:rPr>
        <w:t xml:space="preserve">ОРГАНИЗАЦИЙ ДЛЯ ДЕТЕЙ-СИРОТ И ДЕТЕЙ, ОСТАВШИХСЯ</w:t>
      </w:r>
    </w:p>
    <w:p>
      <w:pPr>
        <w:pStyle w:val="2"/>
        <w:jc w:val="center"/>
      </w:pPr>
      <w:r>
        <w:rPr>
          <w:sz w:val="24"/>
        </w:rPr>
        <w:t xml:space="preserve">БЕЗ ПОПЕЧЕНИЯ РОДИТЕЛЕЙ, ГОСУДАРСТВЕННЫХ ОРГАНИЗАЦИЙ</w:t>
      </w:r>
    </w:p>
    <w:p>
      <w:pPr>
        <w:pStyle w:val="2"/>
        <w:jc w:val="center"/>
      </w:pPr>
      <w:r>
        <w:rPr>
          <w:sz w:val="24"/>
        </w:rPr>
        <w:t xml:space="preserve">СОЦИАЛЬНОГО ОБСЛУЖИВАНИЯ, ПРОЖИВАЮЩИХ И РАБОТАЮЩИХ</w:t>
      </w:r>
    </w:p>
    <w:p>
      <w:pPr>
        <w:pStyle w:val="2"/>
        <w:jc w:val="center"/>
      </w:pPr>
      <w:r>
        <w:rPr>
          <w:sz w:val="24"/>
        </w:rPr>
        <w:t xml:space="preserve">В СЕЛЬСКОЙ МЕСТНОСТИ, ПОСЕЛКАХ ГОРОДСКОГО ТИПА</w:t>
      </w:r>
    </w:p>
    <w:p>
      <w:pPr>
        <w:pStyle w:val="2"/>
        <w:jc w:val="center"/>
      </w:pPr>
      <w:r>
        <w:rPr>
          <w:sz w:val="24"/>
        </w:rPr>
        <w:t xml:space="preserve">(РАБОЧИХ ПОСЕЛКАХ), ИМЕЮЩИХ ПРАВО</w:t>
      </w:r>
    </w:p>
    <w:p>
      <w:pPr>
        <w:pStyle w:val="2"/>
        <w:jc w:val="center"/>
      </w:pPr>
      <w:r>
        <w:rPr>
          <w:sz w:val="24"/>
        </w:rPr>
        <w:t xml:space="preserve">НА СОЦИАЛЬНУЮ ПОДДЕРЖКУ ПО ОПЛАТЕ</w:t>
      </w:r>
    </w:p>
    <w:p>
      <w:pPr>
        <w:pStyle w:val="2"/>
        <w:jc w:val="center"/>
      </w:pPr>
      <w:r>
        <w:rPr>
          <w:sz w:val="24"/>
        </w:rPr>
        <w:t xml:space="preserve">ЖИЛОГО ПОМЕЩЕНИЯ И КОММУНАЛЬНЫХ УСЛУГ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постановлений Правительства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18.04.2014 </w:t>
            </w:r>
            <w:hyperlink w:history="0" r:id="rId8" w:tooltip="Постановление Правительства Амурской области от 18.04.2014 N 244 &quot;О внесении изменений в постановление Правительства Амурской области от 13 января 2011 г. N 2&quot; {КонсультантПлюс}">
              <w:r>
                <w:rPr>
                  <w:sz w:val="24"/>
                  <w:color w:val="0000ff"/>
                </w:rPr>
                <w:t xml:space="preserve">N 244</w:t>
              </w:r>
            </w:hyperlink>
            <w:r>
              <w:rPr>
                <w:sz w:val="24"/>
                <w:color w:val="392c69"/>
              </w:rPr>
              <w:t xml:space="preserve">, от 07.09.2020 </w:t>
            </w:r>
            <w:hyperlink w:history="0" r:id="rId9" w:tooltip="Постановление Правительства Амурской области от 07.09.2020 N 606 &quot;О внесении изменений в постановление Правительства Амурской области от 13 января 2011 г. N 2&quot; {КонсультантПлюс}">
              <w:r>
                <w:rPr>
                  <w:sz w:val="24"/>
                  <w:color w:val="0000ff"/>
                </w:rPr>
                <w:t xml:space="preserve">N 606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22.02.2024 </w:t>
            </w:r>
            <w:hyperlink w:history="0" r:id="rId10" w:tooltip="Постановление Правительства Амурской области от 22.02.2024 N 114 &quot;О внесении изменения в постановление Правительства Амурской области от 13 января 2011 г. N 2&quot; {КонсультантПлюс}">
              <w:r>
                <w:rPr>
                  <w:sz w:val="24"/>
                  <w:color w:val="0000ff"/>
                </w:rPr>
                <w:t xml:space="preserve">N 114</w:t>
              </w:r>
            </w:hyperlink>
            <w:r>
              <w:rPr>
                <w:sz w:val="24"/>
                <w:color w:val="392c69"/>
              </w:rPr>
              <w:t xml:space="preserve">, от 03.06.2025 </w:t>
            </w:r>
            <w:hyperlink w:history="0" r:id="rId11" w:tooltip="Постановление Правительства Амурской области от 03.06.2025 N 444 &quot;О внесении изменения в постановление Правительства Амурской области от 13 января 2011 г. N 2&quot; {КонсультантПлюс}">
              <w:r>
                <w:rPr>
                  <w:sz w:val="24"/>
                  <w:color w:val="0000ff"/>
                </w:rPr>
                <w:t xml:space="preserve">N 444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В соответствии с </w:t>
      </w:r>
      <w:hyperlink w:history="0" r:id="rId12" w:tooltip="Закон Амурской области от 05.12.2005 N 99-ОЗ (ред. от 31.10.2024) &quot;О социальной поддержке граждан отдельных категорий&quot; (принят Амурским областным Советом народных депутатов 30.11.2005)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Амурской области от 5 декабря 2005 г. N 99-ОЗ "О социальной поддержке граждан отдельных категорий" Правительство Амурской области постановляет: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07.09.2020 </w:t>
      </w:r>
      <w:hyperlink w:history="0" r:id="rId13" w:tooltip="Постановление Правительства Амурской области от 07.09.2020 N 606 &quot;О внесении изменений в постановление Правительства Амурской области от 13 января 2011 г. N 2&quot; {КонсультантПлюс}">
        <w:r>
          <w:rPr>
            <w:sz w:val="24"/>
            <w:color w:val="0000ff"/>
          </w:rPr>
          <w:t xml:space="preserve">N 606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 Утвердить прилагаемый </w:t>
      </w:r>
      <w:hyperlink w:history="0" w:anchor="P39" w:tooltip="ПЕРЕЧЕНЬ">
        <w:r>
          <w:rPr>
            <w:sz w:val="24"/>
            <w:color w:val="0000ff"/>
          </w:rPr>
          <w:t xml:space="preserve">Перечень</w:t>
        </w:r>
      </w:hyperlink>
      <w:r>
        <w:rPr>
          <w:sz w:val="24"/>
        </w:rPr>
        <w:t xml:space="preserve"> руководителей и специалистов организаций для детей-сирот и детей, оставшихся без попечения родителей, государственных организаций социального обслуживания, проживающих и работающих в сельской местности, поселках городского типа (рабочих поселках), имеющих право на социальную поддержку по оплате жилого помещения и коммунальных услуг.</w:t>
      </w:r>
    </w:p>
    <w:p>
      <w:pPr>
        <w:pStyle w:val="0"/>
        <w:jc w:val="both"/>
      </w:pPr>
      <w:r>
        <w:rPr>
          <w:sz w:val="24"/>
        </w:rPr>
        <w:t xml:space="preserve">(в ред. постановлений Правительства Амурской области от 18.04.2014 </w:t>
      </w:r>
      <w:hyperlink w:history="0" r:id="rId14" w:tooltip="Постановление Правительства Амурской области от 18.04.2014 N 244 &quot;О внесении изменений в постановление Правительства Амурской области от 13 января 2011 г. N 2&quot; {КонсультантПлюс}">
        <w:r>
          <w:rPr>
            <w:sz w:val="24"/>
            <w:color w:val="0000ff"/>
          </w:rPr>
          <w:t xml:space="preserve">N 244</w:t>
        </w:r>
      </w:hyperlink>
      <w:r>
        <w:rPr>
          <w:sz w:val="24"/>
        </w:rPr>
        <w:t xml:space="preserve">, от 07.09.2020 </w:t>
      </w:r>
      <w:hyperlink w:history="0" r:id="rId15" w:tooltip="Постановление Правительства Амурской области от 07.09.2020 N 606 &quot;О внесении изменений в постановление Правительства Амурской области от 13 января 2011 г. N 2&quot; {КонсультантПлюс}">
        <w:r>
          <w:rPr>
            <w:sz w:val="24"/>
            <w:color w:val="0000ff"/>
          </w:rPr>
          <w:t xml:space="preserve">N 606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Настоящее постановление вступает в силу с 1 января 2011 года.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Губернатор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О.Н.КОЖЕМЯКО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0"/>
        <w:jc w:val="right"/>
      </w:pPr>
      <w:r>
        <w:rPr>
          <w:sz w:val="24"/>
        </w:rPr>
        <w:t xml:space="preserve">Утвержден</w:t>
      </w:r>
    </w:p>
    <w:p>
      <w:pPr>
        <w:pStyle w:val="0"/>
        <w:jc w:val="right"/>
      </w:pPr>
      <w:r>
        <w:rPr>
          <w:sz w:val="24"/>
        </w:rPr>
        <w:t xml:space="preserve">постановлением</w:t>
      </w:r>
    </w:p>
    <w:p>
      <w:pPr>
        <w:pStyle w:val="0"/>
        <w:jc w:val="right"/>
      </w:pPr>
      <w:r>
        <w:rPr>
          <w:sz w:val="24"/>
        </w:rPr>
        <w:t xml:space="preserve">Правительства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от 13 января 2011 г. N 2</w:t>
      </w:r>
    </w:p>
    <w:p>
      <w:pPr>
        <w:pStyle w:val="0"/>
        <w:jc w:val="both"/>
      </w:pPr>
      <w:r>
        <w:rPr>
          <w:sz w:val="24"/>
        </w:rPr>
      </w:r>
    </w:p>
    <w:bookmarkStart w:id="39" w:name="P39"/>
    <w:bookmarkEnd w:id="39"/>
    <w:p>
      <w:pPr>
        <w:pStyle w:val="2"/>
        <w:jc w:val="center"/>
      </w:pPr>
      <w:r>
        <w:rPr>
          <w:sz w:val="24"/>
        </w:rPr>
        <w:t xml:space="preserve">ПЕРЕЧЕНЬ</w:t>
      </w:r>
    </w:p>
    <w:p>
      <w:pPr>
        <w:pStyle w:val="2"/>
        <w:jc w:val="center"/>
      </w:pPr>
      <w:r>
        <w:rPr>
          <w:sz w:val="24"/>
        </w:rPr>
        <w:t xml:space="preserve">РУКОВОДИТЕЛЕЙ И СПЕЦИАЛИСТОВ ОРГАНИЗАЦИЙ ДЛЯ ДЕТЕЙ-СИРОТ</w:t>
      </w:r>
    </w:p>
    <w:p>
      <w:pPr>
        <w:pStyle w:val="2"/>
        <w:jc w:val="center"/>
      </w:pPr>
      <w:r>
        <w:rPr>
          <w:sz w:val="24"/>
        </w:rPr>
        <w:t xml:space="preserve">И ДЕТЕЙ, ОСТАВШИХСЯ БЕЗ ПОПЕЧЕНИЯ РОДИТЕЛЕЙ, ГОСУДАРСТВЕННЫХ</w:t>
      </w:r>
    </w:p>
    <w:p>
      <w:pPr>
        <w:pStyle w:val="2"/>
        <w:jc w:val="center"/>
      </w:pPr>
      <w:r>
        <w:rPr>
          <w:sz w:val="24"/>
        </w:rPr>
        <w:t xml:space="preserve">ОРГАНИЗАЦИЙ СОЦИАЛЬНОГО ОБСЛУЖИВАНИЯ, ПРОЖИВАЮЩИХ</w:t>
      </w:r>
    </w:p>
    <w:p>
      <w:pPr>
        <w:pStyle w:val="2"/>
        <w:jc w:val="center"/>
      </w:pPr>
      <w:r>
        <w:rPr>
          <w:sz w:val="24"/>
        </w:rPr>
        <w:t xml:space="preserve">И РАБОТАЮЩИХ В СЕЛЬСКОЙ МЕСТНОСТИ, ПОСЕЛКАХ ГОРОДСКОГО</w:t>
      </w:r>
    </w:p>
    <w:p>
      <w:pPr>
        <w:pStyle w:val="2"/>
        <w:jc w:val="center"/>
      </w:pPr>
      <w:r>
        <w:rPr>
          <w:sz w:val="24"/>
        </w:rPr>
        <w:t xml:space="preserve">ТИПА (РАБОЧИХ ПОСЕЛКАХ), ИМЕЮЩИХ ПРАВО НА СОЦИАЛЬНУЮ</w:t>
      </w:r>
    </w:p>
    <w:p>
      <w:pPr>
        <w:pStyle w:val="2"/>
        <w:jc w:val="center"/>
      </w:pPr>
      <w:r>
        <w:rPr>
          <w:sz w:val="24"/>
        </w:rPr>
        <w:t xml:space="preserve">ПОДДЕРЖКУ ПО ОПЛАТЕ ЖИЛОГО ПОМЕЩЕНИЯ</w:t>
      </w:r>
    </w:p>
    <w:p>
      <w:pPr>
        <w:pStyle w:val="2"/>
        <w:jc w:val="center"/>
      </w:pPr>
      <w:r>
        <w:rPr>
          <w:sz w:val="24"/>
        </w:rPr>
        <w:t xml:space="preserve">И КОММУНАЛЬНЫХ УСЛУГ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постановлений Правительства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07.09.2020 </w:t>
            </w:r>
            <w:hyperlink w:history="0" r:id="rId16" w:tooltip="Постановление Правительства Амурской области от 07.09.2020 N 606 &quot;О внесении изменений в постановление Правительства Амурской области от 13 января 2011 г. N 2&quot; {КонсультантПлюс}">
              <w:r>
                <w:rPr>
                  <w:sz w:val="24"/>
                  <w:color w:val="0000ff"/>
                </w:rPr>
                <w:t xml:space="preserve">N 606</w:t>
              </w:r>
            </w:hyperlink>
            <w:r>
              <w:rPr>
                <w:sz w:val="24"/>
                <w:color w:val="392c69"/>
              </w:rPr>
              <w:t xml:space="preserve">, от 22.02.2024 </w:t>
            </w:r>
            <w:hyperlink w:history="0" r:id="rId17" w:tooltip="Постановление Правительства Амурской области от 22.02.2024 N 114 &quot;О внесении изменения в постановление Правительства Амурской области от 13 января 2011 г. N 2&quot; {КонсультантПлюс}">
              <w:r>
                <w:rPr>
                  <w:sz w:val="24"/>
                  <w:color w:val="0000ff"/>
                </w:rPr>
                <w:t xml:space="preserve">N 114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03.06.2025 </w:t>
            </w:r>
            <w:hyperlink w:history="0" r:id="rId18" w:tooltip="Постановление Правительства Амурской области от 03.06.2025 N 444 &quot;О внесении изменения в постановление Правительства Амурской области от 13 января 2011 г. N 2&quot; {КонсультантПлюс}">
              <w:r>
                <w:rPr>
                  <w:sz w:val="24"/>
                  <w:color w:val="0000ff"/>
                </w:rPr>
                <w:t xml:space="preserve">N 444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 Руководители: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директор, заместитель директора, главный бухгалтер, главный инженер, главный механик, главный энергетик, заведующий структурным подразделением, заведующий филиалом, заведующий отделом, заведующий сектором, заведующий отделением, заведующий лабораторией, заведующий архивом, заведующий производством (шеф-повар), заведующий столовой, заведующий хозяйством, заведующий (центральным) складом, директор котельной, начальник отдела, начальник гаража, начальник медицинской службы.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03.06.2025 </w:t>
      </w:r>
      <w:hyperlink w:history="0" r:id="rId19" w:tooltip="Постановление Правительства Амурской области от 03.06.2025 N 444 &quot;О внесении изменения в постановление Правительства Амурской области от 13 января 2011 г. N 2&quot; {КонсультантПлюс}">
        <w:r>
          <w:rPr>
            <w:sz w:val="24"/>
            <w:color w:val="0000ff"/>
          </w:rPr>
          <w:t xml:space="preserve">N 444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Специалисты: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специалист по социальной работе, социолог, специалист по реабилитационной работе в социальной сфере, специалист по реабилитации инвалидов, специалист по комплексной реабилитации (реабилитолог), специалист по профессиональной ориентации инвалидов, специалист по работе с семьей, психолог, психолог в социальной сфере, социальный педагог, педагог-психолог, воспитатель (включая старшего), учитель-логопед (логопед), учитель-дефектолог, тифлопедагог, сурдопедагог, инструктор по физической культуре, педагог дополнительного образования (включая старшего), педагог-организатор, педагог-библиотекарь, тьютор, инструктор по труду, руководитель физического воспитания, музыкальный руководитель, методист (включая старшего), инструктор-методист по лечебной физкультуре, инструктор (инструктор-методист) по адаптивной физической культуре, заместитель главного бухгалтера, бухгалтер, экономист, юрисконсульт, диспетчер (включая старшего), инженер, специалист по охране труда, инспектор по кадрам, специалист по кадрам, инженер-программист (программист), механик, техник, сестра-хозяйка.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3. Социальные работники, сиделки, помощники по уходу, культорганизаторы.</w:t>
      </w:r>
    </w:p>
    <w:p>
      <w:pPr>
        <w:pStyle w:val="0"/>
        <w:jc w:val="both"/>
      </w:pPr>
      <w:r>
        <w:rPr>
          <w:sz w:val="24"/>
        </w:rPr>
        <w:t xml:space="preserve">(п. 3 в ред. постановления Правительства Амурской области от 22.02.2024 </w:t>
      </w:r>
      <w:hyperlink w:history="0" r:id="rId20" w:tooltip="Постановление Правительства Амурской области от 22.02.2024 N 114 &quot;О внесении изменения в постановление Правительства Амурской области от 13 января 2011 г. N 2&quot; {КонсультантПлюс}">
        <w:r>
          <w:rPr>
            <w:sz w:val="24"/>
            <w:color w:val="0000ff"/>
          </w:rPr>
          <w:t xml:space="preserve">N 114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4. Специалисты с высшим профессиональным (медицинским) образованием (врачи):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врач общей практики (семейный врач), врач-педиатр, врач-физиотерапевт, врач-невролог, врач по лечебной физкультуре, врач-терапевт, врач-психиатр, врач-психотерапевт, врач психиатр-нарколог, врач-психиатр детский, врач-стоматолог, врач-рефлексотерапевт, врач мануальной терапии, врач-офтальмолог, врач акушер-гинеколог, врач функциональной диагностики, врач травматолог-ортопед, врач сурдолог-оториноларинголог, врач по медицинской реабилитации, врач приемного отделения.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5. Специалисты со средним профессиональным (медицинским) образованием (средний медицинский персонал):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инструктор по лечебной физкультуре, инструктор по трудовой терапии, инструктор по гигиеническому воспитанию, зубной врач, фельдшер, медицинский лабораторный техник (фельдшер-лаборант), фармацевт, старшая медицинская сестра, медицинская сестра (по физиотерапии, приемного отделения, процедурной, диетическая, палатная (постовая), по массажу, врача общей практики (семейного врача), по реабилитации, перевязочной), лаборант, медицинский дезинфектор, медицинский регистратор, медицинский статистик.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6"/>
      <w:headerReference w:type="first" r:id="rId6"/>
      <w:footerReference w:type="default" r:id="rId7"/>
      <w:footerReference w:type="first" r:id="rId7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Постановление Правительства Амурской области от 13.01.2011 N 2</w:t>
            <w:br/>
            <w:t>(ред. от 03.06.2025)</w:t>
            <w:br/>
            <w:t>"Об утверждении Перечня руководителе...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02.03.2026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ettings.xml><?xml version="1.0" encoding="utf-8"?>
<w:settings xmlns:w="http://schemas.openxmlformats.org/wordprocessingml/2006/main">
  <w:themeFontLang w:val="ru-RU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  <w:rPrDefault>
      <w:rPr>
        <w:lang w:val="ru-RU" w:eastAsia="ru-RU" w:bidi="ar-SA"/>
      </w:rPr>
    </w:r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image" Target="media/image1.png"/><Relationship Id="rId4" Type="http://schemas.openxmlformats.org/officeDocument/2006/relationships/hyperlink" Target="https://www.consultant.ru" TargetMode = "External"/><Relationship Id="rId5" Type="http://schemas.openxmlformats.org/officeDocument/2006/relationships/hyperlink" Target="https://www.consultant.ru" TargetMode = "Externa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hyperlink" Target="https://login.consultant.ru/link/?req=doc&amp;base=RLAW080&amp;n=70102&amp;date=02.03.2026&amp;dst=100005&amp;field=134" TargetMode = "External"/><Relationship Id="rId9" Type="http://schemas.openxmlformats.org/officeDocument/2006/relationships/hyperlink" Target="https://login.consultant.ru/link/?req=doc&amp;base=RLAW080&amp;n=123197&amp;date=02.03.2026&amp;dst=100005&amp;field=134" TargetMode = "External"/><Relationship Id="rId10" Type="http://schemas.openxmlformats.org/officeDocument/2006/relationships/hyperlink" Target="https://login.consultant.ru/link/?req=doc&amp;base=RLAW080&amp;n=161363&amp;date=02.03.2026&amp;dst=100005&amp;field=134" TargetMode = "External"/><Relationship Id="rId11" Type="http://schemas.openxmlformats.org/officeDocument/2006/relationships/hyperlink" Target="https://login.consultant.ru/link/?req=doc&amp;base=RLAW080&amp;n=176200&amp;date=02.03.2026&amp;dst=100005&amp;field=134" TargetMode = "External"/><Relationship Id="rId12" Type="http://schemas.openxmlformats.org/officeDocument/2006/relationships/hyperlink" Target="https://login.consultant.ru/link/?req=doc&amp;base=RLAW080&amp;n=169015&amp;date=02.03.2026&amp;dst=100678&amp;field=134" TargetMode = "External"/><Relationship Id="rId13" Type="http://schemas.openxmlformats.org/officeDocument/2006/relationships/hyperlink" Target="https://login.consultant.ru/link/?req=doc&amp;base=RLAW080&amp;n=123197&amp;date=02.03.2026&amp;dst=100007&amp;field=134" TargetMode = "External"/><Relationship Id="rId14" Type="http://schemas.openxmlformats.org/officeDocument/2006/relationships/hyperlink" Target="https://login.consultant.ru/link/?req=doc&amp;base=RLAW080&amp;n=70102&amp;date=02.03.2026&amp;dst=100008&amp;field=134" TargetMode = "External"/><Relationship Id="rId15" Type="http://schemas.openxmlformats.org/officeDocument/2006/relationships/hyperlink" Target="https://login.consultant.ru/link/?req=doc&amp;base=RLAW080&amp;n=123197&amp;date=02.03.2026&amp;dst=100008&amp;field=134" TargetMode = "External"/><Relationship Id="rId16" Type="http://schemas.openxmlformats.org/officeDocument/2006/relationships/hyperlink" Target="https://login.consultant.ru/link/?req=doc&amp;base=RLAW080&amp;n=123197&amp;date=02.03.2026&amp;dst=100009&amp;field=134" TargetMode = "External"/><Relationship Id="rId17" Type="http://schemas.openxmlformats.org/officeDocument/2006/relationships/hyperlink" Target="https://login.consultant.ru/link/?req=doc&amp;base=RLAW080&amp;n=161363&amp;date=02.03.2026&amp;dst=100005&amp;field=134" TargetMode = "External"/><Relationship Id="rId18" Type="http://schemas.openxmlformats.org/officeDocument/2006/relationships/hyperlink" Target="https://login.consultant.ru/link/?req=doc&amp;base=RLAW080&amp;n=176200&amp;date=02.03.2026&amp;dst=100005&amp;field=134" TargetMode = "External"/><Relationship Id="rId19" Type="http://schemas.openxmlformats.org/officeDocument/2006/relationships/hyperlink" Target="https://login.consultant.ru/link/?req=doc&amp;base=RLAW080&amp;n=176200&amp;date=02.03.2026&amp;dst=100005&amp;field=134" TargetMode = "External"/><Relationship Id="rId20" Type="http://schemas.openxmlformats.org/officeDocument/2006/relationships/hyperlink" Target="https://login.consultant.ru/link/?req=doc&amp;base=RLAW080&amp;n=161363&amp;date=02.03.2026&amp;dst=100005&amp;field=134" TargetMode = "External"/></Relationships>
</file>

<file path=word/_rels/foot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word/_rels/head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4025.00.50</Application>
  <Company>КонсультантПлюс Версия 4025.00.50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Правительства Амурской области от 13.01.2011 N 2
(ред. от 03.06.2025)
"Об утверждении Перечня руководителей и специалистов организаций для детей-сирот и детей, оставшихся без попечения родителей, государственных организаций социального обслуживания, проживающих и работающих в сельской местности, поселках городского типа (рабочих поселках), имеющих право на социальную поддержку по оплате жилого помещения и коммунальных услуг"</dc:title>
  <dcterms:created xsi:type="dcterms:W3CDTF">2026-03-02T01:17:01Z</dcterms:created>
</cp:coreProperties>
</file>